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EB1A" w14:textId="04507743" w:rsidR="00000000" w:rsidRDefault="008D4452">
      <w:r>
        <w:t xml:space="preserve">3D Printing </w:t>
      </w:r>
      <w:r w:rsidR="00BA619A">
        <w:t>Postmortem</w:t>
      </w:r>
    </w:p>
    <w:p w14:paraId="77CDA6D6" w14:textId="199DAA6C" w:rsidR="00BA619A" w:rsidRDefault="00BA619A">
      <w:r>
        <w:t>Date</w:t>
      </w:r>
      <w:r w:rsidR="008D4452">
        <w:t xml:space="preserve"> of Incident</w:t>
      </w:r>
      <w:r>
        <w:t xml:space="preserve">: </w:t>
      </w:r>
      <w:r w:rsidR="008D4452">
        <w:t>Winter 2018</w:t>
      </w:r>
    </w:p>
    <w:p w14:paraId="6B2766DB" w14:textId="45141C71" w:rsidR="00BA619A" w:rsidRDefault="00BA619A">
      <w:r>
        <w:t>Author: Justin Lam</w:t>
      </w:r>
    </w:p>
    <w:p w14:paraId="2F940633" w14:textId="26F7A4A6" w:rsidR="00BA619A" w:rsidRDefault="00BA619A">
      <w:r>
        <w:t>Status:</w:t>
      </w:r>
      <w:r w:rsidR="008D4452">
        <w:t xml:space="preserve"> Resolved</w:t>
      </w:r>
    </w:p>
    <w:p w14:paraId="39B5DB12" w14:textId="049370F8" w:rsidR="00BA619A" w:rsidRDefault="00BA619A">
      <w:r>
        <w:t xml:space="preserve">Summary: </w:t>
      </w:r>
      <w:r w:rsidR="008D4452">
        <w:t xml:space="preserve">3D printed components of </w:t>
      </w:r>
      <w:proofErr w:type="spellStart"/>
      <w:r w:rsidR="00656EAC">
        <w:t>Inkfinity</w:t>
      </w:r>
      <w:proofErr w:type="spellEnd"/>
      <w:r w:rsidR="00656EAC">
        <w:t xml:space="preserve"> </w:t>
      </w:r>
      <w:r w:rsidR="008D4452">
        <w:t>Marker pieces failed to print properly due to Delamination issues during printing process</w:t>
      </w:r>
      <w:r w:rsidR="00EC09BB">
        <w:t>.</w:t>
      </w:r>
    </w:p>
    <w:p w14:paraId="16B631DA" w14:textId="57A4BAF0" w:rsidR="008D4452" w:rsidRDefault="008D4452">
      <w:r>
        <w:t xml:space="preserve">Impact: Loss of </w:t>
      </w:r>
      <w:r w:rsidR="00EC09BB">
        <w:t>multiple Marker pieces worth</w:t>
      </w:r>
      <w:r>
        <w:t xml:space="preserve"> of green PLA plastic, loss of </w:t>
      </w:r>
      <w:r w:rsidR="00656EAC">
        <w:t>4</w:t>
      </w:r>
      <w:r>
        <w:t xml:space="preserve"> days of printing time</w:t>
      </w:r>
      <w:r w:rsidR="00EC09BB">
        <w:t>.</w:t>
      </w:r>
    </w:p>
    <w:p w14:paraId="18E7B5C3" w14:textId="6E6D8E0F" w:rsidR="008D4452" w:rsidRDefault="008D4452">
      <w:r>
        <w:t xml:space="preserve">Root Causes: Internal structural collapse of plastic marker body due to imprecise nature of 3D printer, </w:t>
      </w:r>
      <w:r w:rsidR="00EC09BB">
        <w:t>causing</w:t>
      </w:r>
      <w:r>
        <w:t xml:space="preserve"> the marker to fall in on itself and dislocating the </w:t>
      </w:r>
      <w:r w:rsidR="00EC09BB">
        <w:t>upper nozzle from the rest of the body.</w:t>
      </w:r>
    </w:p>
    <w:p w14:paraId="35D29E93" w14:textId="3024B1AC" w:rsidR="008D4452" w:rsidRDefault="00EC09BB">
      <w:r>
        <w:t>Trigger: 3D printer deviation because of flimsy marker design and printer inaccuracy</w:t>
      </w:r>
    </w:p>
    <w:p w14:paraId="730FB2EE" w14:textId="1FE13E60" w:rsidR="00EC09BB" w:rsidRDefault="00EC09BB">
      <w:r>
        <w:t xml:space="preserve">Resolution: Redesign of marker nozzle to increase the proportions to a level where the marker end no longer falls in on itself as a result of flimsiness. </w:t>
      </w:r>
    </w:p>
    <w:p w14:paraId="1F22B7A1" w14:textId="04CB7764" w:rsidR="00EC09BB" w:rsidRDefault="00EC09BB">
      <w:r>
        <w:t xml:space="preserve">Detection: Visible morphing of marker as 3D plate was taken off post-print. </w:t>
      </w:r>
    </w:p>
    <w:p w14:paraId="0CAFED81" w14:textId="468A9D32" w:rsidR="0079083C" w:rsidRDefault="0079083C">
      <w:r>
        <w:t>Action Items:</w:t>
      </w:r>
    </w:p>
    <w:p w14:paraId="4EBD5F47" w14:textId="5E5C2B48" w:rsidR="0079083C" w:rsidRPr="0079083C" w:rsidRDefault="0079083C">
      <w:pPr>
        <w:rPr>
          <w:b/>
          <w:bCs/>
        </w:rPr>
      </w:pPr>
      <w:r w:rsidRPr="0079083C">
        <w:rPr>
          <w:b/>
          <w:bCs/>
        </w:rPr>
        <w:t>Action Item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Type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Owner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083C" w:rsidRPr="0079083C" w14:paraId="1CADEDC6" w14:textId="77777777" w:rsidTr="0079083C">
        <w:tc>
          <w:tcPr>
            <w:tcW w:w="3116" w:type="dxa"/>
          </w:tcPr>
          <w:p w14:paraId="7B117FD0" w14:textId="10721F15" w:rsidR="0079083C" w:rsidRPr="0079083C" w:rsidRDefault="0079083C">
            <w:r w:rsidRPr="0079083C">
              <w:t>Investigate 3D printer hardware limitations</w:t>
            </w:r>
          </w:p>
        </w:tc>
        <w:tc>
          <w:tcPr>
            <w:tcW w:w="3117" w:type="dxa"/>
          </w:tcPr>
          <w:p w14:paraId="69613C41" w14:textId="54B8EB7F" w:rsidR="0079083C" w:rsidRPr="0079083C" w:rsidRDefault="0079083C">
            <w:r w:rsidRPr="0079083C">
              <w:t>Mitigate</w:t>
            </w:r>
          </w:p>
        </w:tc>
        <w:tc>
          <w:tcPr>
            <w:tcW w:w="3117" w:type="dxa"/>
          </w:tcPr>
          <w:p w14:paraId="525186D1" w14:textId="00A1BA49" w:rsidR="0079083C" w:rsidRPr="0079083C" w:rsidRDefault="0079083C">
            <w:r>
              <w:t>Luke</w:t>
            </w:r>
          </w:p>
        </w:tc>
      </w:tr>
      <w:tr w:rsidR="0079083C" w:rsidRPr="0079083C" w14:paraId="6121933C" w14:textId="77777777" w:rsidTr="0079083C">
        <w:tc>
          <w:tcPr>
            <w:tcW w:w="3116" w:type="dxa"/>
          </w:tcPr>
          <w:p w14:paraId="57878358" w14:textId="47F35B76" w:rsidR="0079083C" w:rsidRPr="0079083C" w:rsidRDefault="0079083C">
            <w:r w:rsidRPr="0079083C">
              <w:t xml:space="preserve">Redesign </w:t>
            </w:r>
            <w:r>
              <w:t>m</w:t>
            </w:r>
            <w:r w:rsidRPr="0079083C">
              <w:t xml:space="preserve">arker </w:t>
            </w:r>
            <w:r>
              <w:t>b</w:t>
            </w:r>
            <w:r w:rsidRPr="0079083C">
              <w:t>ody to align with 3D printer capabilities</w:t>
            </w:r>
          </w:p>
        </w:tc>
        <w:tc>
          <w:tcPr>
            <w:tcW w:w="3117" w:type="dxa"/>
          </w:tcPr>
          <w:p w14:paraId="04C6AC93" w14:textId="24C88EFA" w:rsidR="0079083C" w:rsidRPr="0079083C" w:rsidRDefault="0079083C">
            <w:r>
              <w:t>Process</w:t>
            </w:r>
          </w:p>
        </w:tc>
        <w:tc>
          <w:tcPr>
            <w:tcW w:w="3117" w:type="dxa"/>
          </w:tcPr>
          <w:p w14:paraId="54D74291" w14:textId="34D89FBD" w:rsidR="0079083C" w:rsidRPr="0079083C" w:rsidRDefault="0079083C">
            <w:r>
              <w:t>Justin</w:t>
            </w:r>
          </w:p>
        </w:tc>
      </w:tr>
      <w:tr w:rsidR="0079083C" w:rsidRPr="0079083C" w14:paraId="0125C4CA" w14:textId="77777777" w:rsidTr="0079083C">
        <w:tc>
          <w:tcPr>
            <w:tcW w:w="3116" w:type="dxa"/>
          </w:tcPr>
          <w:p w14:paraId="601A477A" w14:textId="4F1F5945" w:rsidR="0079083C" w:rsidRPr="0079083C" w:rsidRDefault="0079083C">
            <w:r>
              <w:t>Redesign marker cap to conform with new body design</w:t>
            </w:r>
          </w:p>
        </w:tc>
        <w:tc>
          <w:tcPr>
            <w:tcW w:w="3117" w:type="dxa"/>
          </w:tcPr>
          <w:p w14:paraId="6B34F5A0" w14:textId="38859281" w:rsidR="0079083C" w:rsidRPr="0079083C" w:rsidRDefault="0079083C">
            <w:r>
              <w:t>Prevent</w:t>
            </w:r>
          </w:p>
        </w:tc>
        <w:tc>
          <w:tcPr>
            <w:tcW w:w="3117" w:type="dxa"/>
          </w:tcPr>
          <w:p w14:paraId="69BFE0F3" w14:textId="4D61AA0A" w:rsidR="0079083C" w:rsidRPr="0079083C" w:rsidRDefault="0079083C">
            <w:r>
              <w:t>Justin</w:t>
            </w:r>
          </w:p>
        </w:tc>
      </w:tr>
      <w:tr w:rsidR="0079083C" w:rsidRPr="0079083C" w14:paraId="637F662E" w14:textId="77777777" w:rsidTr="0079083C">
        <w:tc>
          <w:tcPr>
            <w:tcW w:w="3116" w:type="dxa"/>
          </w:tcPr>
          <w:p w14:paraId="20FB2C30" w14:textId="17773146" w:rsidR="0079083C" w:rsidRPr="0079083C" w:rsidRDefault="0079083C">
            <w:r>
              <w:t>Reprint new marker design</w:t>
            </w:r>
          </w:p>
        </w:tc>
        <w:tc>
          <w:tcPr>
            <w:tcW w:w="3117" w:type="dxa"/>
          </w:tcPr>
          <w:p w14:paraId="5EDAE6C2" w14:textId="7C07C361" w:rsidR="0079083C" w:rsidRPr="0079083C" w:rsidRDefault="00656EAC">
            <w:r>
              <w:t>Process</w:t>
            </w:r>
          </w:p>
        </w:tc>
        <w:tc>
          <w:tcPr>
            <w:tcW w:w="3117" w:type="dxa"/>
          </w:tcPr>
          <w:p w14:paraId="0ED38419" w14:textId="4B52E1DB" w:rsidR="0079083C" w:rsidRPr="0079083C" w:rsidRDefault="00656EAC">
            <w:r>
              <w:t>Feraco</w:t>
            </w:r>
          </w:p>
        </w:tc>
      </w:tr>
    </w:tbl>
    <w:p w14:paraId="5932F6F3" w14:textId="4EC2EE6E" w:rsidR="0079083C" w:rsidRDefault="0079083C"/>
    <w:p w14:paraId="2741C50F" w14:textId="4EEC690F" w:rsidR="00656EAC" w:rsidRPr="00656EAC" w:rsidRDefault="00656EAC">
      <w:pPr>
        <w:rPr>
          <w:b/>
          <w:bCs/>
        </w:rPr>
      </w:pPr>
      <w:r w:rsidRPr="00656EAC">
        <w:rPr>
          <w:b/>
          <w:bCs/>
        </w:rPr>
        <w:t>Lessons Learned</w:t>
      </w:r>
    </w:p>
    <w:p w14:paraId="5E8737C5" w14:textId="082D2A7A" w:rsidR="00656EAC" w:rsidRDefault="00656EAC">
      <w:r>
        <w:t>What went well</w:t>
      </w:r>
    </w:p>
    <w:p w14:paraId="47C34EBB" w14:textId="36F8190F" w:rsidR="00656EAC" w:rsidRDefault="00656EAC" w:rsidP="00656EAC">
      <w:pPr>
        <w:pStyle w:val="ListParagraph"/>
        <w:numPr>
          <w:ilvl w:val="0"/>
          <w:numId w:val="1"/>
        </w:numPr>
      </w:pPr>
      <w:r>
        <w:t>Redesign of marker pieces done relatively quickly without higher success regarding the printing process</w:t>
      </w:r>
    </w:p>
    <w:p w14:paraId="66E63089" w14:textId="457D0EE8" w:rsidR="00656EAC" w:rsidRDefault="00656EAC" w:rsidP="00656EAC">
      <w:pPr>
        <w:pStyle w:val="ListParagraph"/>
        <w:numPr>
          <w:ilvl w:val="0"/>
          <w:numId w:val="1"/>
        </w:numPr>
      </w:pPr>
      <w:r>
        <w:t>Saved models of marker designs to lessen the redesigning efforts</w:t>
      </w:r>
    </w:p>
    <w:p w14:paraId="69E55285" w14:textId="7D37C677" w:rsidR="00656EAC" w:rsidRDefault="00656EAC" w:rsidP="00656EAC">
      <w:r>
        <w:t>What went wrong</w:t>
      </w:r>
    </w:p>
    <w:p w14:paraId="5FC5C3A8" w14:textId="78027B3D" w:rsidR="00656EAC" w:rsidRDefault="00656EAC" w:rsidP="00656EAC">
      <w:pPr>
        <w:pStyle w:val="ListParagraph"/>
        <w:numPr>
          <w:ilvl w:val="0"/>
          <w:numId w:val="1"/>
        </w:numPr>
      </w:pPr>
      <w:r>
        <w:t>Failure to understand the limitations of the hardware we were using</w:t>
      </w:r>
    </w:p>
    <w:p w14:paraId="123ECE6C" w14:textId="471A16BC" w:rsidR="00656EAC" w:rsidRDefault="00656EAC" w:rsidP="00656EAC">
      <w:r>
        <w:t>Where we got lucky</w:t>
      </w:r>
    </w:p>
    <w:p w14:paraId="4EE716CB" w14:textId="03743AF8" w:rsidR="00656EAC" w:rsidRDefault="00656EAC" w:rsidP="00656EAC">
      <w:pPr>
        <w:pStyle w:val="ListParagraph"/>
        <w:numPr>
          <w:ilvl w:val="0"/>
          <w:numId w:val="1"/>
        </w:numPr>
      </w:pPr>
      <w:r>
        <w:t>Very few other groups requiring space on the printer, allowing us to get our new design on the printer for the next printing cycle</w:t>
      </w:r>
    </w:p>
    <w:sectPr w:rsidR="00656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52DC"/>
    <w:multiLevelType w:val="hybridMultilevel"/>
    <w:tmpl w:val="7CD8D4F6"/>
    <w:lvl w:ilvl="0" w:tplc="CED0C2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9A"/>
    <w:rsid w:val="00017E68"/>
    <w:rsid w:val="0036597D"/>
    <w:rsid w:val="0058539D"/>
    <w:rsid w:val="00656EAC"/>
    <w:rsid w:val="0079083C"/>
    <w:rsid w:val="00802D6C"/>
    <w:rsid w:val="00820DDA"/>
    <w:rsid w:val="00877D06"/>
    <w:rsid w:val="008D4452"/>
    <w:rsid w:val="00BA619A"/>
    <w:rsid w:val="00CE6B08"/>
    <w:rsid w:val="00E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AA68"/>
  <w15:docId w15:val="{F6875EBB-795F-419E-BCC0-E676882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Lam</dc:creator>
  <cp:keywords/>
  <dc:description/>
  <cp:lastModifiedBy>Justin Lam</cp:lastModifiedBy>
  <cp:revision>3</cp:revision>
  <dcterms:created xsi:type="dcterms:W3CDTF">2022-11-01T16:39:00Z</dcterms:created>
  <dcterms:modified xsi:type="dcterms:W3CDTF">2022-11-01T22:11:00Z</dcterms:modified>
</cp:coreProperties>
</file>